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6FB1" w:rsidRDefault="00875E50" w:rsidP="00716F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</w:t>
      </w:r>
      <w:r w:rsidR="00A379B4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716FB1" w:rsidRDefault="00716FB1" w:rsidP="00716FB1">
      <w:pPr>
        <w:rPr>
          <w:rFonts w:ascii="TH SarabunPSK" w:hAnsi="TH SarabunPSK" w:cs="TH SarabunPSK"/>
        </w:rPr>
      </w:pPr>
    </w:p>
    <w:p w:rsidR="002D7ED4" w:rsidRPr="00846B32" w:rsidRDefault="002D7ED4" w:rsidP="00716FB1">
      <w:pPr>
        <w:rPr>
          <w:rFonts w:ascii="TH SarabunPSK" w:hAnsi="TH SarabunPSK" w:cs="TH SarabunPSK"/>
        </w:rPr>
      </w:pPr>
    </w:p>
    <w:p w:rsidR="000200D4" w:rsidRDefault="00981D19" w:rsidP="000200D4">
      <w:pPr>
        <w:rPr>
          <w:rFonts w:ascii="Angsana New" w:hAnsi="Angsana New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รอบการประเมิน</w:t>
      </w:r>
      <w:r w:rsidR="00716FB1" w:rsidRPr="00846B32">
        <w:rPr>
          <w:rFonts w:ascii="TH SarabunPSK" w:hAnsi="TH SarabunPSK" w:cs="TH SarabunPSK"/>
          <w:cs/>
        </w:rPr>
        <w:tab/>
      </w:r>
      <w:r w:rsidR="002D7ED4">
        <w:rPr>
          <w:rFonts w:ascii="Angsana New" w:hAnsi="Angsana New"/>
        </w:rPr>
        <w:t xml:space="preserve">     </w:t>
      </w:r>
      <w:r w:rsidR="000200D4" w:rsidRPr="00AD40F5">
        <w:rPr>
          <w:rFonts w:ascii="Angsana New" w:hAnsi="Angsana New"/>
        </w:rPr>
        <w:sym w:font="Wingdings" w:char="F0A8"/>
      </w:r>
      <w:r w:rsidR="000200D4" w:rsidRPr="00AD40F5">
        <w:rPr>
          <w:rFonts w:ascii="Angsana New" w:hAnsi="Angsana New"/>
          <w:cs/>
        </w:rPr>
        <w:t xml:space="preserve">     </w:t>
      </w:r>
      <w:r w:rsidR="000200D4" w:rsidRPr="00846B32">
        <w:rPr>
          <w:rFonts w:ascii="TH SarabunPSK" w:hAnsi="TH SarabunPSK" w:cs="TH SarabunPSK"/>
          <w:cs/>
        </w:rPr>
        <w:t xml:space="preserve">รอบที่ </w:t>
      </w:r>
      <w:r w:rsidR="000200D4">
        <w:rPr>
          <w:rFonts w:ascii="TH SarabunPSK" w:hAnsi="TH SarabunPSK" w:cs="TH SarabunPSK" w:hint="cs"/>
          <w:cs/>
        </w:rPr>
        <w:t>๑</w:t>
      </w:r>
      <w:r w:rsidR="000200D4">
        <w:rPr>
          <w:rFonts w:ascii="TH SarabunPSK" w:hAnsi="TH SarabunPSK" w:cs="TH SarabunPSK"/>
        </w:rPr>
        <w:t xml:space="preserve">   </w:t>
      </w:r>
      <w:r w:rsidR="000200D4">
        <w:rPr>
          <w:rFonts w:ascii="TH SarabunPSK" w:hAnsi="TH SarabunPSK" w:cs="TH SarabunPSK" w:hint="cs"/>
          <w:cs/>
        </w:rPr>
        <w:t>(๑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 xml:space="preserve"> ตุลาคม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</w:t>
      </w:r>
      <w:r w:rsidR="00A379B4">
        <w:rPr>
          <w:rFonts w:ascii="TH SarabunPSK" w:hAnsi="TH SarabunPSK" w:cs="TH SarabunPSK" w:hint="cs"/>
          <w:cs/>
        </w:rPr>
        <w:t>..</w:t>
      </w:r>
      <w:r w:rsidR="000200D4">
        <w:rPr>
          <w:rFonts w:ascii="TH SarabunPSK" w:hAnsi="TH SarabunPSK" w:cs="TH SarabunPSK" w:hint="cs"/>
          <w:cs/>
        </w:rPr>
        <w:t xml:space="preserve">  </w:t>
      </w:r>
      <w:r w:rsidR="000200D4" w:rsidRPr="00846B32">
        <w:rPr>
          <w:rFonts w:ascii="TH SarabunPSK" w:hAnsi="TH SarabunPSK" w:cs="TH SarabunPSK"/>
          <w:cs/>
        </w:rPr>
        <w:t>ถึง  ๓</w:t>
      </w:r>
      <w:r w:rsidR="000200D4">
        <w:rPr>
          <w:rFonts w:ascii="TH SarabunPSK" w:hAnsi="TH SarabunPSK" w:cs="TH SarabunPSK" w:hint="cs"/>
          <w:cs/>
        </w:rPr>
        <w:t>๑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 xml:space="preserve"> มีนาคม </w:t>
      </w:r>
      <w:r w:rsidR="00A379B4">
        <w:rPr>
          <w:rFonts w:ascii="TH SarabunPSK" w:hAnsi="TH SarabunPSK" w:cs="TH SarabunPSK" w:hint="cs"/>
          <w:cs/>
        </w:rPr>
        <w:t>..</w:t>
      </w:r>
      <w:r w:rsidR="005925F1">
        <w:rPr>
          <w:rFonts w:ascii="TH SarabunPSK" w:hAnsi="TH SarabunPSK" w:cs="TH SarabunPSK" w:hint="cs"/>
          <w:cs/>
        </w:rPr>
        <w:t>...</w:t>
      </w:r>
      <w:r w:rsidR="00A379B4">
        <w:rPr>
          <w:rFonts w:ascii="TH SarabunPSK" w:hAnsi="TH SarabunPSK" w:cs="TH SarabunPSK" w:hint="cs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>)</w:t>
      </w:r>
      <w:r w:rsidR="000200D4">
        <w:rPr>
          <w:rFonts w:ascii="Angsana New" w:hAnsi="Angsana New" w:hint="cs"/>
          <w:cs/>
        </w:rPr>
        <w:tab/>
      </w:r>
      <w:r w:rsidR="000200D4">
        <w:rPr>
          <w:rFonts w:ascii="Angsana New" w:hAnsi="Angsana New" w:hint="cs"/>
          <w:cs/>
        </w:rPr>
        <w:tab/>
      </w:r>
      <w:r w:rsidR="00D75DDD">
        <w:rPr>
          <w:rFonts w:ascii="Angsana New" w:hAnsi="Angsana New"/>
        </w:rPr>
        <w:sym w:font="Wingdings" w:char="F0A8"/>
      </w:r>
      <w:r w:rsidR="000200D4">
        <w:rPr>
          <w:rFonts w:ascii="Angsana New" w:hAnsi="Angsana New" w:hint="cs"/>
          <w:cs/>
        </w:rPr>
        <w:t xml:space="preserve">    </w:t>
      </w:r>
      <w:r w:rsidR="000200D4" w:rsidRPr="00846B32">
        <w:rPr>
          <w:rFonts w:ascii="TH SarabunPSK" w:hAnsi="TH SarabunPSK" w:cs="TH SarabunPSK"/>
          <w:cs/>
        </w:rPr>
        <w:t>รอบที่ ๒</w:t>
      </w:r>
      <w:r w:rsidR="000200D4">
        <w:rPr>
          <w:rFonts w:ascii="TH SarabunPSK" w:hAnsi="TH SarabunPSK" w:cs="TH SarabunPSK"/>
        </w:rPr>
        <w:t xml:space="preserve">   (</w:t>
      </w:r>
      <w:r w:rsidR="000200D4" w:rsidRPr="00846B32">
        <w:rPr>
          <w:rFonts w:ascii="TH SarabunPSK" w:hAnsi="TH SarabunPSK" w:cs="TH SarabunPSK"/>
          <w:cs/>
        </w:rPr>
        <w:t>๑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 xml:space="preserve"> เมษายน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.....</w:t>
      </w:r>
      <w:r w:rsidR="000200D4">
        <w:rPr>
          <w:rFonts w:ascii="TH SarabunPSK" w:hAnsi="TH SarabunPSK" w:cs="TH SarabunPSK" w:hint="cs"/>
          <w:cs/>
        </w:rPr>
        <w:t xml:space="preserve">  </w:t>
      </w:r>
      <w:r w:rsidR="000200D4" w:rsidRPr="00846B32">
        <w:rPr>
          <w:rFonts w:ascii="TH SarabunPSK" w:hAnsi="TH SarabunPSK" w:cs="TH SarabunPSK"/>
          <w:cs/>
        </w:rPr>
        <w:t xml:space="preserve">ถึง  ๓๐ 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>กันยายน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.....</w:t>
      </w:r>
      <w:r w:rsidR="00A379B4">
        <w:rPr>
          <w:rFonts w:ascii="TH SarabunPSK" w:hAnsi="TH SarabunPSK" w:cs="TH SarabunPSK" w:hint="cs"/>
          <w:cs/>
        </w:rPr>
        <w:t xml:space="preserve"> </w:t>
      </w:r>
      <w:r w:rsidR="000200D4">
        <w:rPr>
          <w:rFonts w:ascii="Angsana New" w:hAnsi="Angsana New" w:hint="cs"/>
          <w:cs/>
        </w:rPr>
        <w:t>)</w:t>
      </w:r>
    </w:p>
    <w:p w:rsidR="00FF566A" w:rsidRDefault="00981D19" w:rsidP="000200D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ชื่อผู้รับการประเมิน (นาย/นาง/นางสาว)............................................................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</w:t>
      </w:r>
      <w:r w:rsidR="0072032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.........................</w:t>
      </w:r>
      <w:r w:rsidR="00716FB1" w:rsidRPr="00846B32">
        <w:rPr>
          <w:rFonts w:ascii="TH SarabunPSK" w:hAnsi="TH SarabunPSK" w:cs="TH SarabunPSK"/>
          <w:cs/>
        </w:rPr>
        <w:t xml:space="preserve">............................ </w:t>
      </w:r>
    </w:p>
    <w:p w:rsidR="00716FB1" w:rsidRPr="00846B32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ตำแหน่ง</w:t>
      </w:r>
      <w:r w:rsidR="00FF566A">
        <w:rPr>
          <w:rFonts w:ascii="TH SarabunPSK" w:hAnsi="TH SarabunPSK" w:cs="TH SarabunPSK" w:hint="cs"/>
          <w:cs/>
        </w:rPr>
        <w:t>/ระดับ</w:t>
      </w:r>
      <w:r w:rsidR="00716FB1" w:rsidRPr="00846B32">
        <w:rPr>
          <w:rFonts w:ascii="TH SarabunPSK" w:hAnsi="TH SarabunPSK" w:cs="TH SarabunPSK"/>
          <w:cs/>
        </w:rPr>
        <w:t>..................................</w:t>
      </w:r>
      <w:r w:rsidR="00FF566A">
        <w:rPr>
          <w:rFonts w:ascii="TH SarabunPSK" w:hAnsi="TH SarabunPSK" w:cs="TH SarabunPSK" w:hint="cs"/>
          <w:cs/>
        </w:rPr>
        <w:t>............</w:t>
      </w:r>
      <w:r w:rsidR="00716FB1" w:rsidRPr="00846B32">
        <w:rPr>
          <w:rFonts w:ascii="TH SarabunPSK" w:hAnsi="TH SarabunPSK" w:cs="TH SarabunPSK"/>
          <w:cs/>
        </w:rPr>
        <w:t>........</w:t>
      </w:r>
      <w:r w:rsidR="0072032C">
        <w:rPr>
          <w:rFonts w:ascii="TH SarabunPSK" w:hAnsi="TH SarabunPSK" w:cs="TH SarabunPSK" w:hint="cs"/>
          <w:cs/>
        </w:rPr>
        <w:t>..............................................</w:t>
      </w:r>
      <w:r w:rsidR="00716FB1" w:rsidRPr="00846B32">
        <w:rPr>
          <w:rFonts w:ascii="TH SarabunPSK" w:hAnsi="TH SarabunPSK" w:cs="TH SarabunPSK"/>
          <w:cs/>
        </w:rPr>
        <w:t>..</w:t>
      </w:r>
      <w:r w:rsidR="0072032C">
        <w:rPr>
          <w:rFonts w:ascii="TH SarabunPSK" w:hAnsi="TH SarabunPSK" w:cs="TH SarabunPSK" w:hint="cs"/>
          <w:cs/>
        </w:rPr>
        <w:t>...............</w:t>
      </w:r>
      <w:r w:rsidR="00716FB1">
        <w:rPr>
          <w:rFonts w:ascii="TH SarabunPSK" w:hAnsi="TH SarabunPSK" w:cs="TH SarabunPSK"/>
          <w:cs/>
        </w:rPr>
        <w:t>..</w:t>
      </w:r>
      <w:r w:rsidR="00FF566A">
        <w:rPr>
          <w:rFonts w:ascii="TH SarabunPSK" w:hAnsi="TH SarabunPSK" w:cs="TH SarabunPSK" w:hint="cs"/>
          <w:cs/>
        </w:rPr>
        <w:t>.................. สังกัด ....................</w:t>
      </w:r>
      <w:r w:rsidR="0072032C">
        <w:rPr>
          <w:rFonts w:ascii="TH SarabunPSK" w:hAnsi="TH SarabunPSK" w:cs="TH SarabunPSK" w:hint="cs"/>
          <w:cs/>
        </w:rPr>
        <w:t>.....................................................</w:t>
      </w:r>
      <w:r w:rsidR="00FF566A">
        <w:rPr>
          <w:rFonts w:ascii="TH SarabunPSK" w:hAnsi="TH SarabunPSK" w:cs="TH SarabunPSK" w:hint="cs"/>
          <w:cs/>
        </w:rPr>
        <w:t>.</w:t>
      </w:r>
      <w:r w:rsidR="0072032C">
        <w:rPr>
          <w:rFonts w:ascii="TH SarabunPSK" w:hAnsi="TH SarabunPSK" w:cs="TH SarabunPSK" w:hint="cs"/>
          <w:cs/>
        </w:rPr>
        <w:t>....</w:t>
      </w:r>
      <w:r w:rsidR="00FF566A">
        <w:rPr>
          <w:rFonts w:ascii="TH SarabunPSK" w:hAnsi="TH SarabunPSK" w:cs="TH SarabunPSK" w:hint="cs"/>
          <w:cs/>
        </w:rPr>
        <w:t>................................................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</w:t>
      </w:r>
      <w:r w:rsidR="007246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</w:t>
      </w:r>
      <w:r w:rsidR="00716FB1" w:rsidRPr="00846B32">
        <w:rPr>
          <w:rFonts w:ascii="TH SarabunPSK" w:hAnsi="TH SarabunPSK" w:cs="TH SarabunPSK"/>
          <w:cs/>
        </w:rPr>
        <w:t xml:space="preserve">.... </w:t>
      </w:r>
    </w:p>
    <w:p w:rsidR="00716FB1" w:rsidRPr="0072032C" w:rsidRDefault="0072032C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46B32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/ระดับ</w:t>
      </w:r>
      <w:r w:rsidRPr="00846B3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846B3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846B32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46F86" w:rsidRP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CA7EE4"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การมุ่งผลสัมฤทธิ์ (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Achievement Orientation)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r w:rsidR="00601281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ส่วนราชการ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846B32" w:rsidRDefault="007E3522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="00F46F86"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846B32" w:rsidRDefault="00F46F86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ทำงานได้ตามผลงานตา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มเป้าหมายที่ผู้บังคับบัญชากำหนด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หรือเป้าหมายของหน่วยงานที่รับผิดชอบ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72032C" w:rsidP="00716FB1">
      <w:pPr>
        <w:jc w:val="center"/>
      </w:pPr>
      <w:r>
        <w:rPr>
          <w:rFonts w:hint="cs"/>
          <w:cs/>
        </w:rPr>
        <w:lastRenderedPageBreak/>
        <w:t xml:space="preserve">- ๒ </w:t>
      </w:r>
      <w:r>
        <w:rPr>
          <w:cs/>
        </w:rPr>
        <w:t>-</w:t>
      </w:r>
      <w:r w:rsidR="00875E5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699.6pt;margin-top:-18.55pt;width:58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45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บริการที่ดี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(Service Orientation)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ให้การบริการที่เป็นมิตร สุภาพ เต็มใจต้อนรับให้บริการด้วยอ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ัธยาศัยไมตรีอันดี และสร้าง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ความประทับใจแก่ผู้รับบริการ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ประสานงานภายในหน่วยงาน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กับหน่วยงานที่เกี่ยวข้องเพื่อให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ผู้รับบริการได้รับบริการที่ต่อเนื่องและรวดเร็ว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ไม่แก้ตัว หรือปัดภาระ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จะไม่ได้ถามถึงหรือไม่ทราบมาก่อ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เกี่ยวกับความจำเป็น หรือความต้องการที่แท้จริงของผู้รับบริการ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แสดงสมรรถนะระดับที่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3683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การสั่งสมความเชี่ยวชาญในงานอาชีพ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(Expertise)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ความขวนขวาย สนใจใฝ่รู้เพื่อสั่งสม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พัฒนาศักยภาพ ความรู้ความสามารถของตนในการปฏิบัติราชการ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ด้วยการศึกษา ค้นคว้าหาความรู้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กระตือรือร้นในการศึกษาหาความรู้ สนใจเทคโนโลยีและองค์ความรู้ใหม่ ๆ ในสาขาอาชีพของตน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๒  แสดงสมรรถนะระดับที่ ๑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รอบรู้เท่า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ทันเทคโนโลยีหรือองค์ความรู้ใหม่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ๆ ในสาขาอาชีพของตนและที่เกี่ยวข้อง หรืออา</w:t>
            </w:r>
            <w:r w:rsidRPr="006D781F">
              <w:rPr>
                <w:rFonts w:ascii="TH SarabunPSK" w:hAnsi="TH SarabunPSK" w:cs="TH SarabunPSK" w:hint="cs"/>
                <w:sz w:val="24"/>
                <w:szCs w:val="24"/>
                <w:cs/>
              </w:rPr>
              <w:t>จ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มีผลกระทบต่อ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การปฏิบัติหน้าที่ของตน</w:t>
            </w:r>
          </w:p>
          <w:p w:rsidR="0072032C" w:rsidRPr="006D781F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๓  แสดงสมรรถนะระดับที่ ๒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มีความรู้ความเชี่ยวชาญในเรื่องที่เกี่ยวกับงานหลายด้าน (สหวิทยาการ)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และสามารถนำความรู้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ไปปรับใช้ให้ปฏิบัติ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ได้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อย่างกว้างขวางครอบคลุม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สนับสนุนให้เกิดบรรยากาศแห่งการพัฒนา ความเชี่ยวชาญในองค์กรด้วย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การจัดสรรทรัพยากร เครื่องมือ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ุ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ปกรณ์ที่เอื้อต่อการพัฒนา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875E50" w:rsidP="00716FB1">
      <w:pPr>
        <w:jc w:val="center"/>
        <w:rPr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695.85pt;margin-top:-17.8pt;width:58.7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19"/>
        </w:trPr>
        <w:tc>
          <w:tcPr>
            <w:tcW w:w="10348" w:type="dxa"/>
          </w:tcPr>
          <w:p w:rsidR="00601281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 xml:space="preserve"> (Integrity)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หรือแสดง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อย่าง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ชัดเจ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445432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ปฏิบัติหน้าที่ด้วยความโปร่งใส ซื่อสัตย์สุจริต ถูกต้อง ทั้งตามหล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ักกฎหมาย จริยธรรมและระเบียบวินั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่ ๒  แสดงสมรรถนะระดับที่ ๑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บรรลุผล เพื่อสนับสนุนส่งเสริมการพัฒนาประเทศชาติ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และสังคมไทย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ยึดมั่นในหลักการและจรรยาบรรณของวิชาชีพ ไม่เบี่ยงเบนด้วยอคติ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หรือผลประโยชน์ส่วนตน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ก่อความไม่พึงพอใจให้แก่ผู้ที่เกี่ยวข้องหรือเสียผลประโยชน์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ธำรงความถูกต้อง ยืนหยัดพิทักษ์ผลประโยชน์และชื่อเสียงของประเทศชาติ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แม้ในสถานการณ์ที่อาจเสี่ยงต่อ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ในตำแหน่งหน้าที่การงาน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หรืออาจเสี่ยงภัยต่อชีวิต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2821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ความร่วมแรงร่วมใจ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(Teamwork)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พฤติกรรมที่แสดง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ความตั้งใจที่จะทำงานร่วมกับผู้อื่น เป็นส่วนหนึ่งในทีมงาน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 หรือ องค์กร โดยผู้ปฏิบัติมีฐานะเป็นสมาชิกในทีม มิใช่ฐานะ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หัวหน้าทีม และ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) ความสามารถในการสร้างและธำรงรักษาสัมพันธภาพกับสมาชิกในทีม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สร้างสัมพันธ์ เข้ากับผู้อื่นในกลุ่มได้ดี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ประมวลความคิดเห็นต่าง ๆ มาใช้ประกอบการตัดสินใจหรือวางแผนงาน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ร่วมกันในทีม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ประสานสัมพันธ์ส่งเสริมข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วัญกำลังใจของทีมเพื่อรวมพลังกัน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F50C72" w:rsidP="00716FB1">
      <w:pPr>
        <w:jc w:val="center"/>
      </w:pPr>
    </w:p>
    <w:p w:rsidR="00716FB1" w:rsidRPr="0066659F" w:rsidRDefault="00875E50" w:rsidP="0066659F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686.1pt;margin-top:-26.05pt;width:58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GlQA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 w:rsidR="00FF566A"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66659F" w:rsidTr="000C24DF">
        <w:tc>
          <w:tcPr>
            <w:tcW w:w="9214" w:type="dxa"/>
            <w:vMerge w:val="restart"/>
            <w:vAlign w:val="center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การประเมิน</w:t>
            </w:r>
          </w:p>
        </w:tc>
      </w:tr>
      <w:tr w:rsidR="000C24DF" w:rsidRPr="00091C42" w:rsidTr="00955484">
        <w:trPr>
          <w:trHeight w:val="280"/>
        </w:trPr>
        <w:tc>
          <w:tcPr>
            <w:tcW w:w="9214" w:type="dxa"/>
            <w:vMerge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0C24DF">
        <w:tc>
          <w:tcPr>
            <w:tcW w:w="12758" w:type="dxa"/>
            <w:gridSpan w:val="3"/>
          </w:tcPr>
          <w:p w:rsidR="00716FB1" w:rsidRPr="0066659F" w:rsidRDefault="00716FB1" w:rsidP="003646A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ผลรวมคะแนน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16FB1" w:rsidRPr="00955484" w:rsidTr="00955484">
        <w:trPr>
          <w:trHeight w:val="732"/>
        </w:trPr>
        <w:tc>
          <w:tcPr>
            <w:tcW w:w="12758" w:type="dxa"/>
            <w:gridSpan w:val="3"/>
          </w:tcPr>
          <w:p w:rsidR="00716FB1" w:rsidRPr="00641F17" w:rsidRDefault="00716FB1" w:rsidP="00955484">
            <w:pPr>
              <w:rPr>
                <w:rFonts w:ascii="TH SarabunPSK" w:hAnsi="TH SarabunPSK" w:cs="TH SarabunPSK"/>
                <w:u w:val="single"/>
              </w:rPr>
            </w:pPr>
            <w:r w:rsidRPr="00641F17"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641F17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="00277472" w:rsidRPr="00641F17">
              <w:rPr>
                <w:rFonts w:ascii="TH SarabunPSK" w:hAnsi="TH SarabunPSK" w:cs="TH SarabunPSK" w:hint="cs"/>
                <w:cs/>
              </w:rPr>
              <w:t>การปฏิบัติราชการ</w:t>
            </w:r>
            <w:r w:rsidRPr="00641F1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41F17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="00277472" w:rsidRPr="00641F17">
              <w:rPr>
                <w:rFonts w:ascii="TH SarabunPSK" w:hAnsi="TH SarabunPSK" w:cs="TH SarabunPSK"/>
              </w:rPr>
              <w:t xml:space="preserve">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41F17">
              <w:rPr>
                <w:rFonts w:ascii="TH SarabunPSK" w:hAnsi="TH SarabunPSK" w:cs="TH SarabunPSK"/>
              </w:rPr>
              <w:t xml:space="preserve">=       </w:t>
            </w:r>
            <w:r w:rsidRPr="00641F17">
              <w:rPr>
                <w:rFonts w:ascii="TH SarabunPSK" w:hAnsi="TH SarabunPSK" w:cs="TH SarabunPSK"/>
              </w:rPr>
              <w:tab/>
              <w:t xml:space="preserve"> </w:t>
            </w:r>
            <w:r w:rsidR="00277472" w:rsidRPr="00641F17">
              <w:rPr>
                <w:rFonts w:ascii="TH SarabunPSK" w:hAnsi="TH SarabunPSK" w:cs="TH SarabunPSK"/>
              </w:rPr>
              <w:t xml:space="preserve">  </w:t>
            </w:r>
            <w:r w:rsidR="000C24DF" w:rsidRPr="00641F17">
              <w:rPr>
                <w:rFonts w:ascii="TH SarabunPSK" w:hAnsi="TH SarabunPSK" w:cs="TH SarabunPSK"/>
              </w:rPr>
              <w:t xml:space="preserve">         </w:t>
            </w:r>
            <w:r w:rsidR="00277472" w:rsidRPr="00641F17">
              <w:rPr>
                <w:rFonts w:ascii="TH SarabunPSK" w:hAnsi="TH SarabunPSK" w:cs="TH SarabunPSK"/>
              </w:rPr>
              <w:t xml:space="preserve">     </w:t>
            </w:r>
            <w:r w:rsidRPr="00641F17">
              <w:rPr>
                <w:rFonts w:ascii="TH SarabunPSK" w:hAnsi="TH SarabunPSK" w:cs="TH SarabunPSK"/>
              </w:rPr>
              <w:t xml:space="preserve">  </w:t>
            </w:r>
            <w:r w:rsidRPr="00641F17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641F17">
              <w:rPr>
                <w:rFonts w:ascii="TH SarabunPSK" w:hAnsi="TH SarabunPSK" w:cs="TH SarabunPSK"/>
              </w:rPr>
              <w:tab/>
            </w:r>
          </w:p>
          <w:p w:rsidR="00716FB1" w:rsidRPr="00641F17" w:rsidRDefault="00875E50" w:rsidP="00955484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F86798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277472" w:rsidRPr="00641F17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 xml:space="preserve">จำนวนสมรรถนะที่ใช้ในการประเมิน </w:t>
            </w:r>
            <w:r w:rsidR="00716FB1" w:rsidRPr="00641F17">
              <w:rPr>
                <w:rFonts w:ascii="TH SarabunPSK" w:hAnsi="TH SarabunPSK" w:cs="TH SarabunPSK"/>
              </w:rPr>
              <w:t xml:space="preserve">X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>๓  คะแนน</w:t>
            </w:r>
            <w:r w:rsidR="00716FB1" w:rsidRPr="00641F17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559" w:type="dxa"/>
          </w:tcPr>
          <w:p w:rsidR="00716FB1" w:rsidRPr="00955484" w:rsidRDefault="00277472" w:rsidP="003646AC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55484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</w:p>
        </w:tc>
      </w:tr>
      <w:tr w:rsidR="00716FB1" w:rsidRPr="00091C42" w:rsidTr="00954082">
        <w:trPr>
          <w:trHeight w:val="1820"/>
        </w:trPr>
        <w:tc>
          <w:tcPr>
            <w:tcW w:w="14317" w:type="dxa"/>
            <w:gridSpan w:val="4"/>
          </w:tcPr>
          <w:p w:rsidR="005925F1" w:rsidRDefault="005925F1" w:rsidP="00955484">
            <w:pPr>
              <w:spacing w:before="6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 xml:space="preserve">ตามระดับสมรรถนะของตำแหน่งที่กำหนดให้ครบ) </w:t>
            </w:r>
          </w:p>
          <w:p w:rsidR="005925F1" w:rsidRPr="00091C42" w:rsidRDefault="005925F1" w:rsidP="009554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954082" w:rsidRDefault="00954082" w:rsidP="00641F17">
            <w:pPr>
              <w:spacing w:before="120"/>
              <w:rPr>
                <w:rFonts w:ascii="TH SarabunPSK" w:hAnsi="TH SarabunPSK" w:cs="TH SarabunPSK"/>
              </w:rPr>
            </w:pPr>
          </w:p>
          <w:p w:rsidR="00641F17" w:rsidRPr="000E19D0" w:rsidRDefault="00641F17" w:rsidP="00954082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(ผู้ประเมิน)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5A3BDD" w:rsidRPr="00091C42" w:rsidRDefault="00641F17" w:rsidP="00641F1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091C42"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  <w:tr w:rsidR="008E2FDD" w:rsidRPr="00091C42" w:rsidTr="00954082">
        <w:trPr>
          <w:trHeight w:val="4385"/>
        </w:trPr>
        <w:tc>
          <w:tcPr>
            <w:tcW w:w="14317" w:type="dxa"/>
            <w:gridSpan w:val="4"/>
          </w:tcPr>
          <w:p w:rsidR="008E2FDD" w:rsidRPr="00AF66EF" w:rsidRDefault="008E2FDD" w:rsidP="00641F17">
            <w:pPr>
              <w:spacing w:before="120"/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 xml:space="preserve">        ๑) จุดเด่น และ/หรือ สิ่งที่ควรปรับปรุงแก้ไ</w:t>
            </w:r>
            <w:r w:rsidRPr="00AF66EF">
              <w:rPr>
                <w:rFonts w:ascii="TH SarabunPSK" w:hAnsi="TH SarabunPSK" w:cs="TH SarabunPSK" w:hint="cs"/>
                <w:cs/>
              </w:rPr>
              <w:t>ข.............................</w:t>
            </w: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/>
              </w:rPr>
              <w:t>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</w:rPr>
              <w:t xml:space="preserve">         </w:t>
            </w:r>
            <w:r w:rsidRPr="00AF66EF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..........................................................................</w:t>
            </w:r>
          </w:p>
          <w:p w:rsidR="008E2FDD" w:rsidRPr="00AF66EF" w:rsidRDefault="008E2FDD" w:rsidP="000C24DF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AF66EF">
              <w:rPr>
                <w:rFonts w:ascii="TH SarabunPSK" w:hAnsi="TH SarabunPSK" w:cs="TH SarabunPSK" w:hint="cs"/>
                <w:cs/>
              </w:rPr>
              <w:t>ช</w:t>
            </w:r>
            <w:r w:rsidRPr="00AF66EF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AF66EF">
              <w:rPr>
                <w:rFonts w:ascii="TH SarabunPSK" w:hAnsi="TH SarabunPSK" w:cs="TH SarabunPSK"/>
                <w:cs/>
              </w:rPr>
              <w:t xml:space="preserve">(๔)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(๕) (๖) 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AF66EF">
              <w:rPr>
                <w:rFonts w:ascii="TH SarabunPSK" w:hAnsi="TH SarabunPSK" w:cs="TH SarabunPSK" w:hint="cs"/>
                <w:cs/>
              </w:rPr>
              <w:t>(๗)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ให้ครบ)</w:t>
            </w:r>
            <w:r w:rsidRPr="00AF66EF">
              <w:rPr>
                <w:rFonts w:ascii="TH SarabunPSK" w:hAnsi="TH SarabunPSK" w:cs="TH SarabunPSK"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>)</w:t>
            </w:r>
            <w:r w:rsidRPr="00AF66EF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41F17" w:rsidRPr="007D4F98" w:rsidRDefault="00641F17" w:rsidP="00641F17">
            <w:pPr>
              <w:spacing w:before="240" w:after="120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         </w:t>
            </w:r>
            <w:r w:rsidRPr="007D4F98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 xml:space="preserve">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เห็นด้วย   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ไม่เห็นด้วย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>…………………………………………………………..</w:t>
            </w:r>
          </w:p>
          <w:p w:rsidR="00641F17" w:rsidRPr="00AF66EF" w:rsidRDefault="00641F17" w:rsidP="00954082">
            <w:pPr>
              <w:spacing w:before="360"/>
              <w:rPr>
                <w:rFonts w:ascii="TH SarabunPSK" w:hAnsi="TH SarabunPSK" w:cs="TH SarabunPSK"/>
                <w:sz w:val="16"/>
                <w:szCs w:val="16"/>
              </w:rPr>
            </w:pPr>
            <w:r w:rsidRPr="00AF66EF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(ผู้ประเมิน)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AF66EF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8E2FDD" w:rsidRPr="00AF66EF" w:rsidRDefault="00641F17" w:rsidP="00641F17">
            <w:pPr>
              <w:rPr>
                <w:rFonts w:ascii="TH SarabunPSK" w:hAnsi="TH SarabunPSK" w:cs="TH SarabunPSK"/>
                <w:cs/>
              </w:rPr>
            </w:pPr>
            <w:r w:rsidRPr="00AF66EF">
              <w:rPr>
                <w:rFonts w:ascii="TH SarabunPSK" w:hAnsi="TH SarabunPSK" w:cs="TH SarabunPSK"/>
              </w:rPr>
              <w:t xml:space="preserve">      </w:t>
            </w:r>
            <w:r w:rsidRPr="00AF66EF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AF66EF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</w:tbl>
    <w:p w:rsidR="00716FB1" w:rsidRPr="0066659F" w:rsidRDefault="00716FB1" w:rsidP="00955484">
      <w:pPr>
        <w:rPr>
          <w:rFonts w:ascii="TH SarabunPSK" w:hAnsi="TH SarabunPSK" w:cs="TH SarabunPSK"/>
          <w:sz w:val="16"/>
          <w:szCs w:val="16"/>
        </w:rPr>
      </w:pPr>
    </w:p>
    <w:sectPr w:rsidR="00716FB1" w:rsidRPr="0066659F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00D4"/>
    <w:rsid w:val="0002788D"/>
    <w:rsid w:val="000A3A8A"/>
    <w:rsid w:val="000C24DF"/>
    <w:rsid w:val="00120779"/>
    <w:rsid w:val="00277472"/>
    <w:rsid w:val="002D7ED4"/>
    <w:rsid w:val="00302DDD"/>
    <w:rsid w:val="00384818"/>
    <w:rsid w:val="00445432"/>
    <w:rsid w:val="004E58F7"/>
    <w:rsid w:val="00500DB9"/>
    <w:rsid w:val="00531CBC"/>
    <w:rsid w:val="00540793"/>
    <w:rsid w:val="005925F1"/>
    <w:rsid w:val="00592C4E"/>
    <w:rsid w:val="005A3BDD"/>
    <w:rsid w:val="00601281"/>
    <w:rsid w:val="00641F17"/>
    <w:rsid w:val="0066659F"/>
    <w:rsid w:val="006D26EC"/>
    <w:rsid w:val="006D781F"/>
    <w:rsid w:val="00716FB1"/>
    <w:rsid w:val="0072032C"/>
    <w:rsid w:val="00724638"/>
    <w:rsid w:val="00752C6B"/>
    <w:rsid w:val="007D4F98"/>
    <w:rsid w:val="007E3522"/>
    <w:rsid w:val="007F4543"/>
    <w:rsid w:val="00861ECC"/>
    <w:rsid w:val="00875E50"/>
    <w:rsid w:val="008D54CD"/>
    <w:rsid w:val="008E2FDD"/>
    <w:rsid w:val="00954082"/>
    <w:rsid w:val="00955484"/>
    <w:rsid w:val="00981D19"/>
    <w:rsid w:val="00A379B4"/>
    <w:rsid w:val="00A420A6"/>
    <w:rsid w:val="00A93577"/>
    <w:rsid w:val="00AF66EF"/>
    <w:rsid w:val="00C10106"/>
    <w:rsid w:val="00C97E7A"/>
    <w:rsid w:val="00CA7EE4"/>
    <w:rsid w:val="00D439AD"/>
    <w:rsid w:val="00D51F17"/>
    <w:rsid w:val="00D57AFD"/>
    <w:rsid w:val="00D753BF"/>
    <w:rsid w:val="00D75DDD"/>
    <w:rsid w:val="00F46F86"/>
    <w:rsid w:val="00F50C72"/>
    <w:rsid w:val="00F63EDC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09F6-9FC6-4037-9EA4-80051529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2</cp:revision>
  <cp:lastPrinted>2014-08-21T07:58:00Z</cp:lastPrinted>
  <dcterms:created xsi:type="dcterms:W3CDTF">2020-03-18T08:15:00Z</dcterms:created>
  <dcterms:modified xsi:type="dcterms:W3CDTF">2020-03-18T08:15:00Z</dcterms:modified>
</cp:coreProperties>
</file>